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FB" w:rsidRDefault="00AA49FB">
      <w:pPr>
        <w:pStyle w:val="GvdeMetni"/>
        <w:spacing w:before="168"/>
      </w:pPr>
      <w:bookmarkStart w:id="0" w:name="_GoBack"/>
      <w:bookmarkEnd w:id="0"/>
    </w:p>
    <w:p w:rsidR="00AA49FB" w:rsidRDefault="00AA49FB">
      <w:pPr>
        <w:pStyle w:val="GvdeMetni"/>
        <w:sectPr w:rsidR="00AA49FB">
          <w:headerReference w:type="default" r:id="rId7"/>
          <w:footerReference w:type="default" r:id="rId8"/>
          <w:type w:val="continuous"/>
          <w:pgSz w:w="11910" w:h="16840"/>
          <w:pgMar w:top="2000" w:right="992" w:bottom="1180" w:left="1559" w:header="706" w:footer="999" w:gutter="0"/>
          <w:pgNumType w:start="1"/>
          <w:cols w:space="708"/>
        </w:sectPr>
      </w:pPr>
    </w:p>
    <w:p w:rsidR="00AA49FB" w:rsidRDefault="00AA49FB">
      <w:pPr>
        <w:pStyle w:val="GvdeMetni"/>
        <w:rPr>
          <w:sz w:val="24"/>
        </w:rPr>
      </w:pPr>
    </w:p>
    <w:p w:rsidR="00AA49FB" w:rsidRDefault="00AA49FB">
      <w:pPr>
        <w:pStyle w:val="GvdeMetni"/>
        <w:rPr>
          <w:sz w:val="24"/>
        </w:rPr>
      </w:pPr>
    </w:p>
    <w:p w:rsidR="00AA49FB" w:rsidRDefault="00AA49FB">
      <w:pPr>
        <w:pStyle w:val="GvdeMetni"/>
        <w:spacing w:before="72"/>
        <w:rPr>
          <w:sz w:val="24"/>
        </w:rPr>
      </w:pPr>
    </w:p>
    <w:p w:rsidR="00AA49FB" w:rsidRDefault="00D6503D">
      <w:pPr>
        <w:pStyle w:val="Balk1"/>
      </w:pPr>
      <w:r>
        <w:t>No:</w:t>
      </w:r>
      <w:r w:rsidR="00A776B4">
        <w:rPr>
          <w:spacing w:val="-2"/>
        </w:rPr>
        <w:t xml:space="preserve"> 2026/002</w:t>
      </w:r>
    </w:p>
    <w:p w:rsidR="00AA49FB" w:rsidRDefault="00D6503D">
      <w:pPr>
        <w:pStyle w:val="Balk2"/>
        <w:rPr>
          <w:u w:val="none"/>
        </w:rPr>
      </w:pPr>
      <w:r>
        <w:rPr>
          <w:b w:val="0"/>
          <w:u w:val="none"/>
        </w:rPr>
        <w:br w:type="column"/>
      </w:r>
      <w:r>
        <w:lastRenderedPageBreak/>
        <w:t>VERGİ</w:t>
      </w:r>
      <w:r>
        <w:rPr>
          <w:spacing w:val="-1"/>
        </w:rPr>
        <w:t xml:space="preserve"> </w:t>
      </w:r>
      <w:r>
        <w:rPr>
          <w:spacing w:val="-2"/>
        </w:rPr>
        <w:t>SİRKÜLERİ</w:t>
      </w:r>
    </w:p>
    <w:p w:rsidR="00AA49FB" w:rsidRDefault="00D6503D">
      <w:pPr>
        <w:pStyle w:val="GvdeMetni"/>
        <w:spacing w:before="211"/>
        <w:rPr>
          <w:b/>
          <w:sz w:val="24"/>
        </w:rPr>
      </w:pPr>
      <w:r>
        <w:br w:type="column"/>
      </w:r>
    </w:p>
    <w:p w:rsidR="00AA49FB" w:rsidRDefault="00A776B4">
      <w:pPr>
        <w:ind w:left="1"/>
        <w:rPr>
          <w:b/>
          <w:sz w:val="24"/>
        </w:rPr>
      </w:pPr>
      <w:r>
        <w:rPr>
          <w:b/>
          <w:spacing w:val="-2"/>
          <w:sz w:val="24"/>
        </w:rPr>
        <w:t>02.01.2026</w:t>
      </w:r>
    </w:p>
    <w:p w:rsidR="00AA49FB" w:rsidRDefault="00AA49FB">
      <w:pPr>
        <w:rPr>
          <w:b/>
          <w:sz w:val="24"/>
        </w:rPr>
        <w:sectPr w:rsidR="00AA49FB" w:rsidSect="00E06913">
          <w:type w:val="continuous"/>
          <w:pgSz w:w="11910" w:h="16840"/>
          <w:pgMar w:top="2000" w:right="992" w:bottom="1180" w:left="1559" w:header="706" w:footer="999" w:gutter="0"/>
          <w:cols w:num="3" w:space="497" w:equalWidth="0">
            <w:col w:w="1341" w:space="2144"/>
            <w:col w:w="2105" w:space="2403"/>
            <w:col w:w="1366"/>
          </w:cols>
        </w:sectPr>
      </w:pPr>
    </w:p>
    <w:p w:rsidR="00AA49FB" w:rsidRDefault="00AA49FB">
      <w:pPr>
        <w:pStyle w:val="GvdeMetni"/>
        <w:rPr>
          <w:b/>
          <w:sz w:val="13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1014"/>
        <w:gridCol w:w="7702"/>
      </w:tblGrid>
      <w:tr w:rsidR="00AA49FB">
        <w:trPr>
          <w:trHeight w:val="678"/>
        </w:trPr>
        <w:tc>
          <w:tcPr>
            <w:tcW w:w="1014" w:type="dxa"/>
          </w:tcPr>
          <w:p w:rsidR="00AA49FB" w:rsidRDefault="00D6503D" w:rsidP="00E06913">
            <w:pPr>
              <w:pStyle w:val="TableParagraph"/>
              <w:spacing w:before="0" w:line="266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KONU:</w:t>
            </w:r>
          </w:p>
        </w:tc>
        <w:tc>
          <w:tcPr>
            <w:tcW w:w="7702" w:type="dxa"/>
          </w:tcPr>
          <w:p w:rsidR="00AA49FB" w:rsidRDefault="00D6503D">
            <w:pPr>
              <w:pStyle w:val="TableParagraph"/>
              <w:spacing w:before="0" w:line="26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Ocak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Tarihinden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İtibaren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Uygulanacak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SGK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Tavan</w:t>
            </w:r>
          </w:p>
          <w:p w:rsidR="00AA49FB" w:rsidRDefault="00D6503D">
            <w:pPr>
              <w:pStyle w:val="TableParagraph"/>
              <w:spacing w:before="137"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Taban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Ücret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Asgari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Ücret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İşverene Maliyeti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Hak.</w:t>
            </w:r>
          </w:p>
        </w:tc>
      </w:tr>
    </w:tbl>
    <w:p w:rsidR="00AA49FB" w:rsidRDefault="00AA49FB">
      <w:pPr>
        <w:pStyle w:val="GvdeMetni"/>
        <w:spacing w:before="134"/>
        <w:rPr>
          <w:b/>
        </w:rPr>
      </w:pPr>
    </w:p>
    <w:p w:rsidR="00AA49FB" w:rsidRDefault="00D6503D">
      <w:pPr>
        <w:pStyle w:val="GvdeMetni"/>
        <w:spacing w:before="1"/>
        <w:ind w:left="1" w:right="282"/>
        <w:jc w:val="both"/>
      </w:pPr>
      <w:r>
        <w:t>SGK Asgari Ücret Tespit Komisyonu tarafından 01.01.2026 tarihinden itibaren uygulanacak asgari ücret tutarı; brüt 33.030,00 TL, net 28.075,50 TL olarak belirlenmiştir.</w:t>
      </w:r>
    </w:p>
    <w:p w:rsidR="00AA49FB" w:rsidRDefault="00D6503D">
      <w:pPr>
        <w:pStyle w:val="GvdeMetni"/>
        <w:spacing w:before="229"/>
        <w:ind w:left="1" w:right="286"/>
        <w:jc w:val="both"/>
      </w:pPr>
      <w:r>
        <w:t>Bu</w:t>
      </w:r>
      <w:r>
        <w:rPr>
          <w:spacing w:val="-13"/>
        </w:rPr>
        <w:t xml:space="preserve"> </w:t>
      </w:r>
      <w:r>
        <w:t>sirkülerimizde,</w:t>
      </w:r>
      <w:r>
        <w:rPr>
          <w:spacing w:val="-12"/>
        </w:rPr>
        <w:t xml:space="preserve"> </w:t>
      </w:r>
      <w:r>
        <w:t>1.1.2026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31.12.2026</w:t>
      </w:r>
      <w:r>
        <w:rPr>
          <w:spacing w:val="-13"/>
        </w:rPr>
        <w:t xml:space="preserve"> </w:t>
      </w:r>
      <w:r>
        <w:t>tarih</w:t>
      </w:r>
      <w:r>
        <w:rPr>
          <w:spacing w:val="-12"/>
        </w:rPr>
        <w:t xml:space="preserve"> </w:t>
      </w:r>
      <w:r>
        <w:t>aralığında</w:t>
      </w:r>
      <w:r>
        <w:rPr>
          <w:spacing w:val="-13"/>
        </w:rPr>
        <w:t xml:space="preserve"> </w:t>
      </w:r>
      <w:r>
        <w:t>uygulanacak</w:t>
      </w:r>
      <w:r>
        <w:rPr>
          <w:spacing w:val="-12"/>
        </w:rPr>
        <w:t xml:space="preserve"> </w:t>
      </w:r>
      <w:r>
        <w:t>sosyal</w:t>
      </w:r>
      <w:r>
        <w:rPr>
          <w:spacing w:val="-13"/>
        </w:rPr>
        <w:t xml:space="preserve"> </w:t>
      </w:r>
      <w:r>
        <w:t>güvenlik</w:t>
      </w:r>
      <w:r>
        <w:rPr>
          <w:spacing w:val="-12"/>
        </w:rPr>
        <w:t xml:space="preserve"> </w:t>
      </w:r>
      <w:r>
        <w:t>primine</w:t>
      </w:r>
      <w:r>
        <w:rPr>
          <w:spacing w:val="-13"/>
        </w:rPr>
        <w:t xml:space="preserve"> </w:t>
      </w:r>
      <w:r>
        <w:t>esas</w:t>
      </w:r>
      <w:r>
        <w:rPr>
          <w:spacing w:val="-12"/>
        </w:rPr>
        <w:t xml:space="preserve"> </w:t>
      </w:r>
      <w:r>
        <w:t>taban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tavan ücret ile asgari ücretin net hesabı ve işverene maliyetine aşağıdaki şekilde yer verilmiştir.</w:t>
      </w:r>
    </w:p>
    <w:p w:rsidR="00AA49FB" w:rsidRDefault="00AA49FB">
      <w:pPr>
        <w:pStyle w:val="GvdeMetni"/>
        <w:spacing w:before="5"/>
      </w:pPr>
    </w:p>
    <w:p w:rsidR="00AA49FB" w:rsidRDefault="00D6503D">
      <w:pPr>
        <w:pStyle w:val="Balk3"/>
        <w:numPr>
          <w:ilvl w:val="0"/>
          <w:numId w:val="1"/>
        </w:numPr>
        <w:tabs>
          <w:tab w:val="left" w:pos="217"/>
        </w:tabs>
        <w:ind w:left="217" w:hanging="216"/>
      </w:pPr>
      <w:r>
        <w:t>Sigorta</w:t>
      </w:r>
      <w:r>
        <w:rPr>
          <w:spacing w:val="-6"/>
        </w:rPr>
        <w:t xml:space="preserve"> </w:t>
      </w:r>
      <w:r>
        <w:t>Primine</w:t>
      </w:r>
      <w:r>
        <w:rPr>
          <w:spacing w:val="-2"/>
        </w:rPr>
        <w:t xml:space="preserve"> </w:t>
      </w:r>
      <w:r>
        <w:t>Esas</w:t>
      </w:r>
      <w:r>
        <w:rPr>
          <w:spacing w:val="-5"/>
        </w:rPr>
        <w:t xml:space="preserve"> </w:t>
      </w:r>
      <w:r>
        <w:t>Aylık</w:t>
      </w:r>
      <w:r>
        <w:rPr>
          <w:spacing w:val="-8"/>
        </w:rPr>
        <w:t xml:space="preserve"> </w:t>
      </w:r>
      <w:r>
        <w:t>Kazancın</w:t>
      </w:r>
      <w:r>
        <w:rPr>
          <w:spacing w:val="-5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Üst</w:t>
      </w:r>
      <w:r>
        <w:rPr>
          <w:spacing w:val="-5"/>
        </w:rPr>
        <w:t xml:space="preserve"> </w:t>
      </w:r>
      <w:r>
        <w:t>Sınırı</w:t>
      </w:r>
      <w:r>
        <w:rPr>
          <w:spacing w:val="-2"/>
        </w:rPr>
        <w:t xml:space="preserve"> </w:t>
      </w:r>
      <w:r>
        <w:t>(SGK</w:t>
      </w:r>
      <w:r>
        <w:rPr>
          <w:spacing w:val="-4"/>
        </w:rPr>
        <w:t xml:space="preserve"> </w:t>
      </w:r>
      <w:r>
        <w:t>Primine</w:t>
      </w:r>
      <w:r>
        <w:rPr>
          <w:spacing w:val="-4"/>
        </w:rPr>
        <w:t xml:space="preserve"> </w:t>
      </w:r>
      <w:r>
        <w:t>Esas</w:t>
      </w:r>
      <w:r>
        <w:rPr>
          <w:spacing w:val="-5"/>
        </w:rPr>
        <w:t xml:space="preserve"> </w:t>
      </w:r>
      <w:r>
        <w:t>Tavan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Taban</w:t>
      </w:r>
      <w:r>
        <w:rPr>
          <w:spacing w:val="-5"/>
        </w:rPr>
        <w:t xml:space="preserve"> </w:t>
      </w:r>
      <w:r>
        <w:rPr>
          <w:spacing w:val="-2"/>
        </w:rPr>
        <w:t>Ücret)</w:t>
      </w:r>
    </w:p>
    <w:p w:rsidR="00AA49FB" w:rsidRDefault="00D6503D">
      <w:pPr>
        <w:pStyle w:val="GvdeMetni"/>
        <w:spacing w:before="223"/>
        <w:ind w:left="1" w:right="281"/>
        <w:jc w:val="both"/>
      </w:pPr>
      <w:r>
        <w:t>5510 Sayılı Sosyal Sigortalar ve Genel Sağlık Sigortası Kanunu’nun 82. maddesine göre, bu kanun gereğince alınacak</w:t>
      </w:r>
      <w:r>
        <w:rPr>
          <w:spacing w:val="-13"/>
        </w:rPr>
        <w:t xml:space="preserve"> </w:t>
      </w:r>
      <w:r>
        <w:t>primlerin</w:t>
      </w:r>
      <w:r>
        <w:rPr>
          <w:spacing w:val="-12"/>
        </w:rPr>
        <w:t xml:space="preserve"> </w:t>
      </w:r>
      <w:r>
        <w:t>hesabına</w:t>
      </w:r>
      <w:r>
        <w:rPr>
          <w:spacing w:val="-13"/>
        </w:rPr>
        <w:t xml:space="preserve"> </w:t>
      </w:r>
      <w:r>
        <w:t>esas</w:t>
      </w:r>
      <w:r>
        <w:rPr>
          <w:spacing w:val="-12"/>
        </w:rPr>
        <w:t xml:space="preserve"> </w:t>
      </w:r>
      <w:r>
        <w:t>tutulan</w:t>
      </w:r>
      <w:r>
        <w:rPr>
          <w:spacing w:val="-13"/>
        </w:rPr>
        <w:t xml:space="preserve"> </w:t>
      </w:r>
      <w:r>
        <w:t>günlük</w:t>
      </w:r>
      <w:r>
        <w:rPr>
          <w:spacing w:val="-12"/>
        </w:rPr>
        <w:t xml:space="preserve"> </w:t>
      </w:r>
      <w:r>
        <w:t>kazancın</w:t>
      </w:r>
      <w:r>
        <w:rPr>
          <w:spacing w:val="-13"/>
        </w:rPr>
        <w:t xml:space="preserve"> </w:t>
      </w:r>
      <w:r>
        <w:t>alt</w:t>
      </w:r>
      <w:r>
        <w:rPr>
          <w:spacing w:val="-12"/>
        </w:rPr>
        <w:t xml:space="preserve"> </w:t>
      </w:r>
      <w:r>
        <w:t>sınırı,</w:t>
      </w:r>
      <w:r>
        <w:rPr>
          <w:spacing w:val="-13"/>
        </w:rPr>
        <w:t xml:space="preserve"> </w:t>
      </w:r>
      <w:r>
        <w:t>asgari</w:t>
      </w:r>
      <w:r>
        <w:rPr>
          <w:spacing w:val="-12"/>
        </w:rPr>
        <w:t xml:space="preserve"> </w:t>
      </w:r>
      <w:r>
        <w:t>ücretin</w:t>
      </w:r>
      <w:r>
        <w:rPr>
          <w:spacing w:val="-13"/>
        </w:rPr>
        <w:t xml:space="preserve"> </w:t>
      </w:r>
      <w:r>
        <w:t>otuzda</w:t>
      </w:r>
      <w:r>
        <w:rPr>
          <w:spacing w:val="-12"/>
        </w:rPr>
        <w:t xml:space="preserve"> </w:t>
      </w:r>
      <w:r>
        <w:t>biri,</w:t>
      </w:r>
      <w:r>
        <w:rPr>
          <w:spacing w:val="-13"/>
        </w:rPr>
        <w:t xml:space="preserve"> </w:t>
      </w:r>
      <w:r>
        <w:t>üst</w:t>
      </w:r>
      <w:r>
        <w:rPr>
          <w:spacing w:val="-12"/>
        </w:rPr>
        <w:t xml:space="preserve"> </w:t>
      </w:r>
      <w:r>
        <w:t>sınırı</w:t>
      </w:r>
      <w:r>
        <w:rPr>
          <w:spacing w:val="-13"/>
        </w:rPr>
        <w:t xml:space="preserve"> </w:t>
      </w:r>
      <w:r>
        <w:t>ise</w:t>
      </w:r>
      <w:r>
        <w:rPr>
          <w:spacing w:val="-12"/>
        </w:rPr>
        <w:t xml:space="preserve"> </w:t>
      </w:r>
      <w:r>
        <w:t>bu</w:t>
      </w:r>
      <w:r>
        <w:rPr>
          <w:spacing w:val="-13"/>
        </w:rPr>
        <w:t xml:space="preserve"> </w:t>
      </w:r>
      <w:r>
        <w:t xml:space="preserve">tutarın </w:t>
      </w:r>
      <w:r>
        <w:rPr>
          <w:b/>
        </w:rPr>
        <w:t xml:space="preserve">9 </w:t>
      </w:r>
      <w:r>
        <w:t>katıdır.</w:t>
      </w:r>
    </w:p>
    <w:p w:rsidR="00AA49FB" w:rsidRDefault="00AA49FB">
      <w:pPr>
        <w:pStyle w:val="GvdeMetni"/>
        <w:spacing w:before="2"/>
      </w:pPr>
    </w:p>
    <w:p w:rsidR="00AA49FB" w:rsidRDefault="00D6503D">
      <w:pPr>
        <w:pStyle w:val="GvdeMetni"/>
        <w:ind w:left="1"/>
        <w:jc w:val="both"/>
      </w:pPr>
      <w:r>
        <w:t>Buna</w:t>
      </w:r>
      <w:r>
        <w:rPr>
          <w:spacing w:val="-6"/>
        </w:rPr>
        <w:t xml:space="preserve"> </w:t>
      </w:r>
      <w:r>
        <w:t>göre,</w:t>
      </w:r>
      <w:r>
        <w:rPr>
          <w:spacing w:val="-3"/>
        </w:rPr>
        <w:t xml:space="preserve"> </w:t>
      </w:r>
      <w:r>
        <w:rPr>
          <w:b/>
        </w:rPr>
        <w:t>2026</w:t>
      </w:r>
      <w:r>
        <w:rPr>
          <w:b/>
          <w:spacing w:val="-4"/>
        </w:rPr>
        <w:t xml:space="preserve"> </w:t>
      </w:r>
      <w:r>
        <w:rPr>
          <w:b/>
        </w:rPr>
        <w:t>yılında</w:t>
      </w:r>
      <w:r>
        <w:rPr>
          <w:b/>
          <w:spacing w:val="-6"/>
        </w:rPr>
        <w:t xml:space="preserve"> </w:t>
      </w:r>
      <w:r>
        <w:rPr>
          <w:b/>
        </w:rPr>
        <w:t>SGK</w:t>
      </w:r>
      <w:r>
        <w:rPr>
          <w:b/>
          <w:spacing w:val="-2"/>
        </w:rPr>
        <w:t xml:space="preserve"> </w:t>
      </w:r>
      <w:r>
        <w:t>aylık</w:t>
      </w:r>
      <w:r>
        <w:rPr>
          <w:spacing w:val="-7"/>
        </w:rPr>
        <w:t xml:space="preserve"> </w:t>
      </w:r>
      <w:r>
        <w:t>tavan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taban</w:t>
      </w:r>
      <w:r>
        <w:rPr>
          <w:spacing w:val="-6"/>
        </w:rPr>
        <w:t xml:space="preserve"> </w:t>
      </w:r>
      <w:r>
        <w:t>tutarları</w:t>
      </w:r>
      <w:r>
        <w:rPr>
          <w:spacing w:val="-3"/>
        </w:rPr>
        <w:t xml:space="preserve"> </w:t>
      </w:r>
      <w:r>
        <w:t>aşağıdaki</w:t>
      </w:r>
      <w:r>
        <w:rPr>
          <w:spacing w:val="-6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rPr>
          <w:spacing w:val="-2"/>
        </w:rPr>
        <w:t>olmaktadır.</w:t>
      </w:r>
    </w:p>
    <w:p w:rsidR="00AA49FB" w:rsidRDefault="00AA49FB">
      <w:pPr>
        <w:pStyle w:val="GvdeMetni"/>
        <w:spacing w:before="5"/>
      </w:pPr>
    </w:p>
    <w:tbl>
      <w:tblPr>
        <w:tblStyle w:val="TableNormal"/>
        <w:tblW w:w="0" w:type="auto"/>
        <w:tblInd w:w="1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2960"/>
        <w:gridCol w:w="2835"/>
      </w:tblGrid>
      <w:tr w:rsidR="00AA49FB">
        <w:trPr>
          <w:trHeight w:val="700"/>
        </w:trPr>
        <w:tc>
          <w:tcPr>
            <w:tcW w:w="3413" w:type="dxa"/>
          </w:tcPr>
          <w:p w:rsidR="00AA49FB" w:rsidRDefault="00D6503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Uygulanacak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</w:t>
            </w:r>
          </w:p>
        </w:tc>
        <w:tc>
          <w:tcPr>
            <w:tcW w:w="2960" w:type="dxa"/>
          </w:tcPr>
          <w:p w:rsidR="00AA49FB" w:rsidRDefault="00D6503D">
            <w:pPr>
              <w:pStyle w:val="TableParagraph"/>
              <w:spacing w:before="117"/>
              <w:ind w:left="679" w:hanging="454"/>
              <w:rPr>
                <w:b/>
                <w:sz w:val="20"/>
              </w:rPr>
            </w:pPr>
            <w:r>
              <w:rPr>
                <w:b/>
                <w:sz w:val="20"/>
              </w:rPr>
              <w:t>SGK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Taban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Ücreti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(Aylık kazancın alt sınırı)</w:t>
            </w:r>
          </w:p>
        </w:tc>
        <w:tc>
          <w:tcPr>
            <w:tcW w:w="2835" w:type="dxa"/>
          </w:tcPr>
          <w:p w:rsidR="00AA49FB" w:rsidRDefault="00D6503D">
            <w:pPr>
              <w:pStyle w:val="TableParagraph"/>
              <w:spacing w:before="117"/>
              <w:ind w:left="597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SGK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Tavan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Ücreti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(Aylık kazancın üst sınırı)</w:t>
            </w:r>
          </w:p>
        </w:tc>
      </w:tr>
      <w:tr w:rsidR="00AA49FB">
        <w:trPr>
          <w:trHeight w:val="469"/>
        </w:trPr>
        <w:tc>
          <w:tcPr>
            <w:tcW w:w="3413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01.01.2026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31.12.2026</w:t>
            </w:r>
          </w:p>
        </w:tc>
        <w:tc>
          <w:tcPr>
            <w:tcW w:w="2960" w:type="dxa"/>
          </w:tcPr>
          <w:p w:rsidR="00AA49FB" w:rsidRDefault="00D6503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33.030,00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2835" w:type="dxa"/>
          </w:tcPr>
          <w:p w:rsidR="00AA49FB" w:rsidRDefault="00D6503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297.270,00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TL</w:t>
            </w:r>
          </w:p>
        </w:tc>
      </w:tr>
      <w:tr w:rsidR="00AA49FB">
        <w:trPr>
          <w:trHeight w:val="469"/>
        </w:trPr>
        <w:tc>
          <w:tcPr>
            <w:tcW w:w="3413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Günlük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kazancın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sınırı</w:t>
            </w:r>
          </w:p>
        </w:tc>
        <w:tc>
          <w:tcPr>
            <w:tcW w:w="2960" w:type="dxa"/>
          </w:tcPr>
          <w:p w:rsidR="00AA49FB" w:rsidRDefault="00D6503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1.101,00</w:t>
            </w:r>
          </w:p>
        </w:tc>
        <w:tc>
          <w:tcPr>
            <w:tcW w:w="2835" w:type="dxa"/>
          </w:tcPr>
          <w:p w:rsidR="00AA49FB" w:rsidRDefault="00D6503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9.909,00</w:t>
            </w:r>
          </w:p>
        </w:tc>
      </w:tr>
    </w:tbl>
    <w:p w:rsidR="00AA49FB" w:rsidRDefault="00D6503D">
      <w:pPr>
        <w:pStyle w:val="Balk3"/>
        <w:numPr>
          <w:ilvl w:val="0"/>
          <w:numId w:val="1"/>
        </w:numPr>
        <w:tabs>
          <w:tab w:val="left" w:pos="217"/>
        </w:tabs>
        <w:spacing w:before="229"/>
        <w:ind w:left="217" w:hanging="216"/>
      </w:pPr>
      <w:r>
        <w:t>2026</w:t>
      </w:r>
      <w:r>
        <w:rPr>
          <w:spacing w:val="-6"/>
        </w:rPr>
        <w:t xml:space="preserve"> </w:t>
      </w:r>
      <w:r>
        <w:t>Yılında</w:t>
      </w:r>
      <w:r>
        <w:rPr>
          <w:spacing w:val="-6"/>
        </w:rPr>
        <w:t xml:space="preserve"> </w:t>
      </w:r>
      <w:r>
        <w:t>Uygulanacak</w:t>
      </w:r>
      <w:r>
        <w:rPr>
          <w:spacing w:val="-8"/>
        </w:rPr>
        <w:t xml:space="preserve"> </w:t>
      </w:r>
      <w:r>
        <w:t>Asgari</w:t>
      </w:r>
      <w:r>
        <w:rPr>
          <w:spacing w:val="-6"/>
        </w:rPr>
        <w:t xml:space="preserve"> </w:t>
      </w:r>
      <w:r>
        <w:t>Ücret</w:t>
      </w:r>
      <w:r>
        <w:rPr>
          <w:spacing w:val="-5"/>
        </w:rPr>
        <w:t xml:space="preserve"> </w:t>
      </w:r>
      <w:r>
        <w:t>Tutarı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İşverene</w:t>
      </w:r>
      <w:r>
        <w:rPr>
          <w:spacing w:val="-6"/>
        </w:rPr>
        <w:t xml:space="preserve"> </w:t>
      </w:r>
      <w:r>
        <w:rPr>
          <w:spacing w:val="-2"/>
        </w:rPr>
        <w:t>Maliyeti</w:t>
      </w:r>
    </w:p>
    <w:p w:rsidR="00AA49FB" w:rsidRDefault="00D6503D">
      <w:pPr>
        <w:pStyle w:val="GvdeMetni"/>
        <w:spacing w:before="226"/>
        <w:ind w:left="1"/>
        <w:jc w:val="both"/>
      </w:pPr>
      <w:r>
        <w:t>01.01.2026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31.12.2026</w:t>
      </w:r>
      <w:r>
        <w:rPr>
          <w:spacing w:val="-4"/>
        </w:rPr>
        <w:t xml:space="preserve"> </w:t>
      </w:r>
      <w:r>
        <w:t>tarihleri</w:t>
      </w:r>
      <w:r>
        <w:rPr>
          <w:spacing w:val="-7"/>
        </w:rPr>
        <w:t xml:space="preserve"> </w:t>
      </w:r>
      <w:r>
        <w:t>arasında</w:t>
      </w:r>
      <w:r>
        <w:rPr>
          <w:spacing w:val="-5"/>
        </w:rPr>
        <w:t xml:space="preserve"> </w:t>
      </w:r>
      <w:r>
        <w:t>çalışanın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günlük</w:t>
      </w:r>
      <w:r>
        <w:rPr>
          <w:spacing w:val="-6"/>
        </w:rPr>
        <w:t xml:space="preserve"> </w:t>
      </w:r>
      <w:r>
        <w:t>brüt</w:t>
      </w:r>
      <w:r>
        <w:rPr>
          <w:spacing w:val="-7"/>
        </w:rPr>
        <w:t xml:space="preserve"> </w:t>
      </w:r>
      <w:r>
        <w:t>asgari</w:t>
      </w:r>
      <w:r>
        <w:rPr>
          <w:spacing w:val="-3"/>
        </w:rPr>
        <w:t xml:space="preserve"> </w:t>
      </w:r>
      <w:r>
        <w:t>ücreti</w:t>
      </w:r>
      <w:r>
        <w:rPr>
          <w:spacing w:val="-6"/>
        </w:rPr>
        <w:t xml:space="preserve"> </w:t>
      </w:r>
      <w:r>
        <w:t>1.101,00</w:t>
      </w:r>
      <w:r>
        <w:rPr>
          <w:spacing w:val="-6"/>
        </w:rPr>
        <w:t xml:space="preserve"> </w:t>
      </w:r>
      <w:r>
        <w:t>TL</w:t>
      </w:r>
      <w:r>
        <w:rPr>
          <w:spacing w:val="-7"/>
        </w:rPr>
        <w:t xml:space="preserve"> </w:t>
      </w:r>
      <w:r>
        <w:rPr>
          <w:spacing w:val="-2"/>
        </w:rPr>
        <w:t>olarak</w:t>
      </w:r>
    </w:p>
    <w:p w:rsidR="00AA49FB" w:rsidRDefault="00AA49FB">
      <w:pPr>
        <w:pStyle w:val="GvdeMetni"/>
        <w:spacing w:before="6"/>
      </w:pPr>
    </w:p>
    <w:p w:rsidR="00AA49FB" w:rsidRDefault="00D6503D">
      <w:pPr>
        <w:pStyle w:val="Balk3"/>
        <w:numPr>
          <w:ilvl w:val="1"/>
          <w:numId w:val="1"/>
        </w:numPr>
        <w:tabs>
          <w:tab w:val="left" w:pos="368"/>
        </w:tabs>
        <w:ind w:left="368" w:hanging="367"/>
      </w:pPr>
      <w:r>
        <w:t>Asgari</w:t>
      </w:r>
      <w:r>
        <w:rPr>
          <w:spacing w:val="-5"/>
        </w:rPr>
        <w:t xml:space="preserve"> </w:t>
      </w:r>
      <w:r>
        <w:t>Ücretin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rPr>
          <w:spacing w:val="-2"/>
        </w:rPr>
        <w:t>Tutarı:</w:t>
      </w:r>
    </w:p>
    <w:p w:rsidR="00AA49FB" w:rsidRDefault="00AA49FB">
      <w:pPr>
        <w:pStyle w:val="GvdeMetni"/>
        <w:rPr>
          <w:b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3260"/>
      </w:tblGrid>
      <w:tr w:rsidR="00AA49FB">
        <w:trPr>
          <w:trHeight w:val="469"/>
        </w:trPr>
        <w:tc>
          <w:tcPr>
            <w:tcW w:w="3822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Ücret</w:t>
            </w:r>
          </w:p>
        </w:tc>
        <w:tc>
          <w:tcPr>
            <w:tcW w:w="3260" w:type="dxa"/>
          </w:tcPr>
          <w:p w:rsidR="00AA49FB" w:rsidRDefault="00D6503D">
            <w:pPr>
              <w:pStyle w:val="TableParagraph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33.030,00</w:t>
            </w:r>
          </w:p>
        </w:tc>
      </w:tr>
      <w:tr w:rsidR="00AA49FB">
        <w:trPr>
          <w:trHeight w:val="469"/>
        </w:trPr>
        <w:tc>
          <w:tcPr>
            <w:tcW w:w="3822" w:type="dxa"/>
          </w:tcPr>
          <w:p w:rsidR="00AA49FB" w:rsidRDefault="00D6503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Primi%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0" w:type="dxa"/>
          </w:tcPr>
          <w:p w:rsidR="00AA49FB" w:rsidRDefault="00D6503D">
            <w:pPr>
              <w:pStyle w:val="TableParagraph"/>
              <w:spacing w:before="115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4.624,20</w:t>
            </w:r>
          </w:p>
        </w:tc>
      </w:tr>
      <w:tr w:rsidR="00AA49FB">
        <w:trPr>
          <w:trHeight w:val="469"/>
        </w:trPr>
        <w:tc>
          <w:tcPr>
            <w:tcW w:w="3822" w:type="dxa"/>
          </w:tcPr>
          <w:p w:rsidR="00AA49FB" w:rsidRDefault="00D6503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İşsizlik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AA49FB" w:rsidRDefault="00D6503D">
            <w:pPr>
              <w:pStyle w:val="TableParagraph"/>
              <w:spacing w:before="115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330,30</w:t>
            </w:r>
          </w:p>
        </w:tc>
      </w:tr>
      <w:tr w:rsidR="00AA49FB">
        <w:trPr>
          <w:trHeight w:val="472"/>
        </w:trPr>
        <w:tc>
          <w:tcPr>
            <w:tcW w:w="3822" w:type="dxa"/>
          </w:tcPr>
          <w:p w:rsidR="00AA49FB" w:rsidRDefault="00D6503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Aylık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Vergisi</w:t>
            </w:r>
          </w:p>
        </w:tc>
        <w:tc>
          <w:tcPr>
            <w:tcW w:w="3260" w:type="dxa"/>
          </w:tcPr>
          <w:p w:rsidR="00AA49FB" w:rsidRDefault="00D6503D">
            <w:pPr>
              <w:pStyle w:val="TableParagraph"/>
              <w:spacing w:before="115"/>
              <w:ind w:left="0"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A49FB">
        <w:trPr>
          <w:trHeight w:val="469"/>
        </w:trPr>
        <w:tc>
          <w:tcPr>
            <w:tcW w:w="3822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Vergisi</w:t>
            </w:r>
          </w:p>
        </w:tc>
        <w:tc>
          <w:tcPr>
            <w:tcW w:w="3260" w:type="dxa"/>
          </w:tcPr>
          <w:p w:rsidR="00AA49FB" w:rsidRDefault="00D6503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A49FB">
        <w:trPr>
          <w:trHeight w:val="470"/>
        </w:trPr>
        <w:tc>
          <w:tcPr>
            <w:tcW w:w="3822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Kesintiler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Toplamı</w:t>
            </w:r>
          </w:p>
        </w:tc>
        <w:tc>
          <w:tcPr>
            <w:tcW w:w="3260" w:type="dxa"/>
          </w:tcPr>
          <w:p w:rsidR="00AA49FB" w:rsidRDefault="00D6503D">
            <w:pPr>
              <w:pStyle w:val="TableParagraph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4.954,50</w:t>
            </w:r>
          </w:p>
        </w:tc>
      </w:tr>
      <w:tr w:rsidR="00AA49FB">
        <w:trPr>
          <w:trHeight w:val="469"/>
        </w:trPr>
        <w:tc>
          <w:tcPr>
            <w:tcW w:w="3822" w:type="dxa"/>
          </w:tcPr>
          <w:p w:rsidR="00AA49FB" w:rsidRDefault="00D6503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ASGARİ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ÜCRET</w:t>
            </w:r>
          </w:p>
        </w:tc>
        <w:tc>
          <w:tcPr>
            <w:tcW w:w="3260" w:type="dxa"/>
          </w:tcPr>
          <w:p w:rsidR="00AA49FB" w:rsidRDefault="00D6503D">
            <w:pPr>
              <w:pStyle w:val="TableParagraph"/>
              <w:spacing w:before="117"/>
              <w:ind w:left="0"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28.075,50</w:t>
            </w:r>
          </w:p>
        </w:tc>
      </w:tr>
    </w:tbl>
    <w:p w:rsidR="00AA49FB" w:rsidRDefault="00AA49FB">
      <w:pPr>
        <w:pStyle w:val="TableParagraph"/>
        <w:jc w:val="right"/>
        <w:rPr>
          <w:b/>
          <w:sz w:val="20"/>
        </w:rPr>
        <w:sectPr w:rsidR="00AA49FB">
          <w:type w:val="continuous"/>
          <w:pgSz w:w="11910" w:h="16840"/>
          <w:pgMar w:top="2000" w:right="992" w:bottom="1180" w:left="1559" w:header="706" w:footer="999" w:gutter="0"/>
          <w:cols w:space="708"/>
        </w:sectPr>
      </w:pPr>
    </w:p>
    <w:p w:rsidR="00AA49FB" w:rsidRDefault="00AA49FB">
      <w:pPr>
        <w:pStyle w:val="GvdeMetni"/>
        <w:rPr>
          <w:b/>
        </w:rPr>
      </w:pPr>
    </w:p>
    <w:p w:rsidR="00AA49FB" w:rsidRDefault="00AA49FB">
      <w:pPr>
        <w:pStyle w:val="GvdeMetni"/>
        <w:rPr>
          <w:b/>
        </w:rPr>
      </w:pPr>
    </w:p>
    <w:p w:rsidR="00AA49FB" w:rsidRDefault="00AA49FB">
      <w:pPr>
        <w:pStyle w:val="GvdeMetni"/>
        <w:spacing w:before="26"/>
        <w:rPr>
          <w:b/>
        </w:rPr>
      </w:pPr>
    </w:p>
    <w:p w:rsidR="00AA49FB" w:rsidRDefault="00D6503D">
      <w:pPr>
        <w:pStyle w:val="ListeParagraf"/>
        <w:numPr>
          <w:ilvl w:val="1"/>
          <w:numId w:val="1"/>
        </w:numPr>
        <w:tabs>
          <w:tab w:val="left" w:pos="368"/>
        </w:tabs>
        <w:spacing w:before="0"/>
        <w:ind w:left="368" w:hanging="367"/>
        <w:rPr>
          <w:b/>
          <w:sz w:val="20"/>
        </w:rPr>
      </w:pPr>
      <w:r>
        <w:rPr>
          <w:b/>
          <w:sz w:val="20"/>
        </w:rPr>
        <w:t>İşverene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Maliyeti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(İmalat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Sektörü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5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Puan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SGK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Prim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İndirimi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Uygulanmıştır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(*)):</w:t>
      </w:r>
    </w:p>
    <w:p w:rsidR="00AA49FB" w:rsidRDefault="00AA49FB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3481"/>
      </w:tblGrid>
      <w:tr w:rsidR="00AA49FB">
        <w:trPr>
          <w:trHeight w:val="469"/>
        </w:trPr>
        <w:tc>
          <w:tcPr>
            <w:tcW w:w="4813" w:type="dxa"/>
          </w:tcPr>
          <w:p w:rsidR="00AA49FB" w:rsidRDefault="00D6503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İŞVERENE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MALİYETİ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(TL/AY)</w:t>
            </w:r>
          </w:p>
        </w:tc>
        <w:tc>
          <w:tcPr>
            <w:tcW w:w="3481" w:type="dxa"/>
          </w:tcPr>
          <w:p w:rsidR="00AA49FB" w:rsidRDefault="00AA49F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A49FB">
        <w:trPr>
          <w:trHeight w:val="469"/>
        </w:trPr>
        <w:tc>
          <w:tcPr>
            <w:tcW w:w="4813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Ücret</w:t>
            </w:r>
          </w:p>
        </w:tc>
        <w:tc>
          <w:tcPr>
            <w:tcW w:w="3481" w:type="dxa"/>
          </w:tcPr>
          <w:p w:rsidR="00AA49FB" w:rsidRDefault="00D6503D">
            <w:pPr>
              <w:pStyle w:val="TableParagraph"/>
              <w:ind w:left="0"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33.030,00</w:t>
            </w:r>
          </w:p>
        </w:tc>
      </w:tr>
      <w:tr w:rsidR="00AA49FB">
        <w:trPr>
          <w:trHeight w:val="469"/>
        </w:trPr>
        <w:tc>
          <w:tcPr>
            <w:tcW w:w="4813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(İşveren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16.75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(*)</w:t>
            </w:r>
          </w:p>
        </w:tc>
        <w:tc>
          <w:tcPr>
            <w:tcW w:w="3481" w:type="dxa"/>
          </w:tcPr>
          <w:p w:rsidR="00AA49FB" w:rsidRDefault="00D6503D">
            <w:pPr>
              <w:pStyle w:val="TableParagraph"/>
              <w:ind w:left="0"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5.532,53</w:t>
            </w:r>
          </w:p>
        </w:tc>
      </w:tr>
      <w:tr w:rsidR="00AA49FB">
        <w:trPr>
          <w:trHeight w:val="470"/>
        </w:trPr>
        <w:tc>
          <w:tcPr>
            <w:tcW w:w="4813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İşveren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İşsizlik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81" w:type="dxa"/>
          </w:tcPr>
          <w:p w:rsidR="00AA49FB" w:rsidRDefault="00D6503D">
            <w:pPr>
              <w:pStyle w:val="TableParagraph"/>
              <w:ind w:left="0"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660,60</w:t>
            </w:r>
          </w:p>
        </w:tc>
      </w:tr>
      <w:tr w:rsidR="00AA49FB">
        <w:trPr>
          <w:trHeight w:val="472"/>
        </w:trPr>
        <w:tc>
          <w:tcPr>
            <w:tcW w:w="4813" w:type="dxa"/>
          </w:tcPr>
          <w:p w:rsidR="00AA49FB" w:rsidRDefault="00D6503D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İŞVERENE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MALİYET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3481" w:type="dxa"/>
          </w:tcPr>
          <w:p w:rsidR="00AA49FB" w:rsidRDefault="00D6503D">
            <w:pPr>
              <w:pStyle w:val="TableParagraph"/>
              <w:spacing w:before="120"/>
              <w:ind w:left="0" w:right="1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39.223,13</w:t>
            </w:r>
          </w:p>
        </w:tc>
      </w:tr>
    </w:tbl>
    <w:p w:rsidR="00AA49FB" w:rsidRDefault="00D6503D">
      <w:pPr>
        <w:ind w:left="1" w:right="286"/>
        <w:jc w:val="both"/>
        <w:rPr>
          <w:i/>
          <w:sz w:val="20"/>
        </w:rPr>
      </w:pPr>
      <w:r>
        <w:rPr>
          <w:i/>
          <w:sz w:val="20"/>
        </w:rPr>
        <w:t>(*)Sigorta primi işveren payının hesabında, 5 puanlık indirim dikkate alınmıştır. 5510 sayılı Kanunun 81. maddesinin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(i)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bendine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göre,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bentte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belirtilen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şartları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sağlayan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işverenlere,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SGK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işveren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payında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puanlık indirim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öngörüldüğünden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hesaplamalar buna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göre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yapılmıştır.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Gerekli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şartları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sağlamayan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işverenler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için,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SGK primi işveren payı %21,75'dir (Yürürlük 1.1.2026).</w:t>
      </w:r>
    </w:p>
    <w:p w:rsidR="00AA49FB" w:rsidRDefault="00AA49FB">
      <w:pPr>
        <w:pStyle w:val="GvdeMetni"/>
        <w:rPr>
          <w:i/>
        </w:rPr>
      </w:pPr>
    </w:p>
    <w:p w:rsidR="00AA49FB" w:rsidRDefault="00D6503D">
      <w:pPr>
        <w:pStyle w:val="Balk3"/>
        <w:numPr>
          <w:ilvl w:val="1"/>
          <w:numId w:val="1"/>
        </w:numPr>
        <w:tabs>
          <w:tab w:val="left" w:pos="368"/>
        </w:tabs>
        <w:spacing w:before="0"/>
        <w:ind w:left="368" w:hanging="367"/>
      </w:pPr>
      <w:r>
        <w:t>İşverene</w:t>
      </w:r>
      <w:r>
        <w:rPr>
          <w:spacing w:val="-8"/>
        </w:rPr>
        <w:t xml:space="preserve"> </w:t>
      </w:r>
      <w:r>
        <w:t>Maliyeti</w:t>
      </w:r>
      <w:r>
        <w:rPr>
          <w:spacing w:val="-7"/>
        </w:rPr>
        <w:t xml:space="preserve"> </w:t>
      </w:r>
      <w:r>
        <w:t>(Hizmet</w:t>
      </w:r>
      <w:r>
        <w:rPr>
          <w:spacing w:val="-5"/>
        </w:rPr>
        <w:t xml:space="preserve"> </w:t>
      </w:r>
      <w:r>
        <w:t>Sektörü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Puan</w:t>
      </w:r>
      <w:r>
        <w:rPr>
          <w:spacing w:val="-7"/>
          <w:u w:val="single"/>
        </w:rPr>
        <w:t xml:space="preserve"> </w:t>
      </w:r>
      <w:r>
        <w:rPr>
          <w:u w:val="single"/>
        </w:rPr>
        <w:t>SGK</w:t>
      </w:r>
      <w:r>
        <w:rPr>
          <w:spacing w:val="-5"/>
          <w:u w:val="single"/>
        </w:rPr>
        <w:t xml:space="preserve"> </w:t>
      </w:r>
      <w:r>
        <w:rPr>
          <w:u w:val="single"/>
        </w:rPr>
        <w:t>Prim</w:t>
      </w:r>
      <w:r>
        <w:rPr>
          <w:spacing w:val="-7"/>
          <w:u w:val="single"/>
        </w:rPr>
        <w:t xml:space="preserve"> </w:t>
      </w:r>
      <w:r>
        <w:rPr>
          <w:u w:val="single"/>
        </w:rPr>
        <w:t>İndirimi</w:t>
      </w:r>
      <w:r>
        <w:rPr>
          <w:spacing w:val="-4"/>
        </w:rPr>
        <w:t xml:space="preserve"> </w:t>
      </w:r>
      <w:r>
        <w:t>Uygulanmıştır</w:t>
      </w:r>
      <w:r>
        <w:rPr>
          <w:spacing w:val="-6"/>
        </w:rPr>
        <w:t xml:space="preserve"> </w:t>
      </w:r>
      <w:r>
        <w:rPr>
          <w:spacing w:val="-2"/>
        </w:rPr>
        <w:t>(**)):</w:t>
      </w:r>
    </w:p>
    <w:p w:rsidR="00AA49FB" w:rsidRDefault="00AA49FB">
      <w:pPr>
        <w:pStyle w:val="GvdeMetni"/>
        <w:rPr>
          <w:b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3478"/>
      </w:tblGrid>
      <w:tr w:rsidR="00AA49FB">
        <w:trPr>
          <w:trHeight w:val="469"/>
        </w:trPr>
        <w:tc>
          <w:tcPr>
            <w:tcW w:w="4671" w:type="dxa"/>
          </w:tcPr>
          <w:p w:rsidR="00AA49FB" w:rsidRDefault="00D6503D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İŞVERENE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MALİYETİ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(TL/AY)</w:t>
            </w:r>
          </w:p>
        </w:tc>
        <w:tc>
          <w:tcPr>
            <w:tcW w:w="3478" w:type="dxa"/>
          </w:tcPr>
          <w:p w:rsidR="00AA49FB" w:rsidRDefault="00AA49F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A49FB">
        <w:trPr>
          <w:trHeight w:val="472"/>
        </w:trPr>
        <w:tc>
          <w:tcPr>
            <w:tcW w:w="4671" w:type="dxa"/>
          </w:tcPr>
          <w:p w:rsidR="00AA49FB" w:rsidRDefault="00D6503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Ücret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spacing w:before="115"/>
              <w:ind w:left="0"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33.030,00</w:t>
            </w:r>
          </w:p>
        </w:tc>
      </w:tr>
      <w:tr w:rsidR="00AA49FB">
        <w:trPr>
          <w:trHeight w:val="469"/>
        </w:trPr>
        <w:tc>
          <w:tcPr>
            <w:tcW w:w="4671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(İşveren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19.75</w:t>
            </w:r>
            <w:r>
              <w:rPr>
                <w:spacing w:val="-4"/>
                <w:sz w:val="20"/>
              </w:rPr>
              <w:t xml:space="preserve"> (**)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ind w:left="0"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6.523,43</w:t>
            </w:r>
          </w:p>
        </w:tc>
      </w:tr>
      <w:tr w:rsidR="00AA49FB">
        <w:trPr>
          <w:trHeight w:val="469"/>
        </w:trPr>
        <w:tc>
          <w:tcPr>
            <w:tcW w:w="4671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İşveren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İşsizlik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ind w:left="0"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660,60</w:t>
            </w:r>
          </w:p>
        </w:tc>
      </w:tr>
      <w:tr w:rsidR="00AA49FB">
        <w:trPr>
          <w:trHeight w:val="469"/>
        </w:trPr>
        <w:tc>
          <w:tcPr>
            <w:tcW w:w="4671" w:type="dxa"/>
          </w:tcPr>
          <w:p w:rsidR="00AA49FB" w:rsidRDefault="00D6503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İŞVERENE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MALİYET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spacing w:before="117"/>
              <w:ind w:left="0"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40.214,03</w:t>
            </w:r>
          </w:p>
        </w:tc>
      </w:tr>
    </w:tbl>
    <w:p w:rsidR="00AA49FB" w:rsidRDefault="00D6503D">
      <w:pPr>
        <w:ind w:left="1" w:right="286"/>
        <w:jc w:val="both"/>
        <w:rPr>
          <w:i/>
          <w:sz w:val="20"/>
        </w:rPr>
      </w:pPr>
      <w:r>
        <w:rPr>
          <w:i/>
          <w:sz w:val="20"/>
        </w:rPr>
        <w:t>(**) Sigorta primi işveren payının hesabında, 2 puanlık indirim dikkate alınmıştır. 5510 sayılı Kanunun 81. maddesinin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(ı)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bendine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göre,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bentte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belirtilen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şartları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sağlayan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işverenlere,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SGK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işveren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payında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puanlık indirim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öngörüldüğünden hesaplamalar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buna göre yapılmıştır.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Gerekli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şartları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sağlamayan işverenler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için,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SGK primi işveren payı %21,75'dir (Yürürlük 1.1.2026).</w:t>
      </w:r>
    </w:p>
    <w:p w:rsidR="00AA49FB" w:rsidRDefault="00AA49FB">
      <w:pPr>
        <w:pStyle w:val="GvdeMetni"/>
        <w:rPr>
          <w:i/>
        </w:rPr>
      </w:pPr>
    </w:p>
    <w:p w:rsidR="00AA49FB" w:rsidRDefault="00D6503D">
      <w:pPr>
        <w:pStyle w:val="Balk3"/>
        <w:numPr>
          <w:ilvl w:val="1"/>
          <w:numId w:val="1"/>
        </w:numPr>
        <w:tabs>
          <w:tab w:val="left" w:pos="368"/>
        </w:tabs>
        <w:ind w:left="368" w:hanging="367"/>
      </w:pPr>
      <w:r>
        <w:t>İşverene</w:t>
      </w:r>
      <w:r>
        <w:rPr>
          <w:spacing w:val="-9"/>
        </w:rPr>
        <w:t xml:space="preserve"> </w:t>
      </w:r>
      <w:r>
        <w:t>Maliyeti</w:t>
      </w:r>
      <w:r>
        <w:rPr>
          <w:spacing w:val="-7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Prim</w:t>
      </w:r>
      <w:r>
        <w:rPr>
          <w:spacing w:val="-9"/>
        </w:rPr>
        <w:t xml:space="preserve"> </w:t>
      </w:r>
      <w:r>
        <w:t>İndirimi</w:t>
      </w:r>
      <w:r>
        <w:rPr>
          <w:spacing w:val="-7"/>
        </w:rPr>
        <w:t xml:space="preserve"> </w:t>
      </w:r>
      <w:r>
        <w:rPr>
          <w:spacing w:val="-2"/>
        </w:rPr>
        <w:t>Uygulanmamıştır):</w:t>
      </w:r>
    </w:p>
    <w:p w:rsidR="00AA49FB" w:rsidRDefault="00AA49FB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3478"/>
      </w:tblGrid>
      <w:tr w:rsidR="00AA49FB">
        <w:trPr>
          <w:trHeight w:val="469"/>
        </w:trPr>
        <w:tc>
          <w:tcPr>
            <w:tcW w:w="4530" w:type="dxa"/>
          </w:tcPr>
          <w:p w:rsidR="00AA49FB" w:rsidRDefault="00D6503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İŞVERENE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MALİYETİ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(TL/AY)</w:t>
            </w:r>
          </w:p>
        </w:tc>
        <w:tc>
          <w:tcPr>
            <w:tcW w:w="3478" w:type="dxa"/>
          </w:tcPr>
          <w:p w:rsidR="00AA49FB" w:rsidRDefault="00AA49F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A49FB">
        <w:trPr>
          <w:trHeight w:val="469"/>
        </w:trPr>
        <w:tc>
          <w:tcPr>
            <w:tcW w:w="4530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Ücret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33.030,00</w:t>
            </w:r>
          </w:p>
        </w:tc>
      </w:tr>
      <w:tr w:rsidR="00AA49FB">
        <w:trPr>
          <w:trHeight w:val="469"/>
        </w:trPr>
        <w:tc>
          <w:tcPr>
            <w:tcW w:w="4530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(İşveren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21.75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7.184,03</w:t>
            </w:r>
          </w:p>
        </w:tc>
      </w:tr>
      <w:tr w:rsidR="00AA49FB">
        <w:trPr>
          <w:trHeight w:val="469"/>
        </w:trPr>
        <w:tc>
          <w:tcPr>
            <w:tcW w:w="4530" w:type="dxa"/>
          </w:tcPr>
          <w:p w:rsidR="00AA49FB" w:rsidRDefault="00D650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İşveren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İşsizlik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660,6</w:t>
            </w:r>
          </w:p>
        </w:tc>
      </w:tr>
      <w:tr w:rsidR="00AA49FB">
        <w:trPr>
          <w:trHeight w:val="469"/>
        </w:trPr>
        <w:tc>
          <w:tcPr>
            <w:tcW w:w="4530" w:type="dxa"/>
          </w:tcPr>
          <w:p w:rsidR="00AA49FB" w:rsidRDefault="00D6503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İŞVERENE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MALİYET</w:t>
            </w:r>
          </w:p>
        </w:tc>
        <w:tc>
          <w:tcPr>
            <w:tcW w:w="3478" w:type="dxa"/>
          </w:tcPr>
          <w:p w:rsidR="00AA49FB" w:rsidRDefault="00D6503D">
            <w:pPr>
              <w:pStyle w:val="TableParagraph"/>
              <w:spacing w:before="117"/>
              <w:ind w:left="0"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40.874,63</w:t>
            </w:r>
          </w:p>
        </w:tc>
      </w:tr>
    </w:tbl>
    <w:p w:rsidR="00AA49FB" w:rsidRPr="009B2F59" w:rsidRDefault="00D6503D">
      <w:pPr>
        <w:pStyle w:val="GvdeMetni"/>
        <w:spacing w:before="227"/>
        <w:ind w:left="1"/>
        <w:rPr>
          <w:b/>
        </w:rPr>
      </w:pPr>
      <w:r w:rsidRPr="009B2F59">
        <w:rPr>
          <w:b/>
          <w:spacing w:val="-2"/>
        </w:rPr>
        <w:t>Saygılarımızla,</w:t>
      </w:r>
    </w:p>
    <w:p w:rsidR="006D1AF9" w:rsidRDefault="006D1AF9" w:rsidP="006D1AF9">
      <w:pPr>
        <w:spacing w:line="259" w:lineRule="exact"/>
        <w:rPr>
          <w:b/>
          <w:spacing w:val="-6"/>
          <w:sz w:val="23"/>
        </w:rPr>
      </w:pPr>
      <w:r>
        <w:rPr>
          <w:b/>
          <w:spacing w:val="-6"/>
          <w:sz w:val="23"/>
        </w:rPr>
        <w:t xml:space="preserve">Gazi ÇOLAK </w:t>
      </w:r>
    </w:p>
    <w:p w:rsidR="006D1AF9" w:rsidRDefault="006D1AF9" w:rsidP="009B2F59">
      <w:pPr>
        <w:spacing w:line="259" w:lineRule="exact"/>
        <w:rPr>
          <w:b/>
          <w:sz w:val="23"/>
        </w:rPr>
      </w:pPr>
      <w:r>
        <w:rPr>
          <w:b/>
          <w:spacing w:val="-6"/>
          <w:sz w:val="23"/>
        </w:rPr>
        <w:t xml:space="preserve">Yeminli Mali Müşavir </w:t>
      </w:r>
    </w:p>
    <w:p w:rsidR="00AA49FB" w:rsidRDefault="00AA49FB" w:rsidP="006D1AF9">
      <w:pPr>
        <w:spacing w:before="5"/>
        <w:ind w:left="1"/>
        <w:rPr>
          <w:b/>
          <w:sz w:val="20"/>
        </w:rPr>
      </w:pPr>
    </w:p>
    <w:sectPr w:rsidR="00AA49FB">
      <w:pgSz w:w="11910" w:h="16840"/>
      <w:pgMar w:top="2000" w:right="992" w:bottom="1180" w:left="1559" w:header="706" w:footer="9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07" w:rsidRDefault="005A5307">
      <w:r>
        <w:separator/>
      </w:r>
    </w:p>
  </w:endnote>
  <w:endnote w:type="continuationSeparator" w:id="0">
    <w:p w:rsidR="005A5307" w:rsidRDefault="005A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FB" w:rsidRDefault="00A776B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5E88D6F" wp14:editId="35869D1D">
              <wp:simplePos x="0" y="0"/>
              <wp:positionH relativeFrom="page">
                <wp:posOffset>998220</wp:posOffset>
              </wp:positionH>
              <wp:positionV relativeFrom="page">
                <wp:posOffset>10096500</wp:posOffset>
              </wp:positionV>
              <wp:extent cx="5935980" cy="5029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5980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6B4" w:rsidRDefault="00A776B4" w:rsidP="00A776B4">
                          <w:pPr>
                            <w:pStyle w:val="Altbilgi"/>
                            <w:rPr>
                              <w:i/>
                            </w:rPr>
                          </w:pPr>
                          <w:r w:rsidRPr="00474E11">
                            <w:rPr>
                              <w:i/>
                            </w:rPr>
                            <w:t xml:space="preserve">Kanuni Sultan Süleyman Bulvarı </w:t>
                          </w:r>
                          <w:r>
                            <w:rPr>
                              <w:i/>
                            </w:rPr>
                            <w:t>. 5314 Ca</w:t>
                          </w:r>
                          <w:r w:rsidRPr="00474E11">
                            <w:rPr>
                              <w:i/>
                            </w:rPr>
                            <w:t>d</w:t>
                          </w:r>
                          <w:r>
                            <w:rPr>
                              <w:i/>
                            </w:rPr>
                            <w:t xml:space="preserve">desi Officium Beytepe İş merkezi </w:t>
                          </w:r>
                          <w:r w:rsidRPr="00474E11">
                            <w:rPr>
                              <w:i/>
                            </w:rPr>
                            <w:t>. No:4 A25 Çankaya /ANKARA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 w:rsidRPr="00474E11">
                            <w:rPr>
                              <w:i/>
                            </w:rPr>
                            <w:t>Tel: (0312)  424 04 42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 w:rsidRPr="00474E11">
                            <w:rPr>
                              <w:i/>
                            </w:rPr>
                            <w:t>Fax: (0312) 425 13 45</w:t>
                          </w:r>
                        </w:p>
                        <w:p w:rsidR="00A776B4" w:rsidRPr="00474E11" w:rsidRDefault="00A776B4" w:rsidP="00A776B4">
                          <w:pPr>
                            <w:pStyle w:val="Altbilgi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email: gazicolak@hotmail.com</w:t>
                          </w:r>
                        </w:p>
                        <w:p w:rsidR="00A776B4" w:rsidRDefault="00A776B4" w:rsidP="00A776B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  <w:p w:rsidR="00AA49FB" w:rsidRDefault="00AA49FB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88D6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8.6pt;margin-top:795pt;width:467.4pt;height:39.6pt;z-index:-1586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" filled="f" stroked="f">
              <v:path arrowok="t"/>
              <v:textbox inset="0,0,0,0">
                <w:txbxContent>
                  <w:p w:rsidR="00A776B4" w:rsidRDefault="00A776B4" w:rsidP="00A776B4">
                    <w:pPr>
                      <w:pStyle w:val="Altbilgi"/>
                      <w:rPr>
                        <w:i/>
                      </w:rPr>
                    </w:pPr>
                    <w:r w:rsidRPr="00474E11">
                      <w:rPr>
                        <w:i/>
                      </w:rPr>
                      <w:t xml:space="preserve">Kanuni Sultan Süleyman Bulvarı </w:t>
                    </w:r>
                    <w:r>
                      <w:rPr>
                        <w:i/>
                      </w:rPr>
                      <w:t>. 5314 Ca</w:t>
                    </w:r>
                    <w:r w:rsidRPr="00474E11">
                      <w:rPr>
                        <w:i/>
                      </w:rPr>
                      <w:t>d</w:t>
                    </w:r>
                    <w:r>
                      <w:rPr>
                        <w:i/>
                      </w:rPr>
                      <w:t xml:space="preserve">desi Officium Beytepe İş merkezi </w:t>
                    </w:r>
                    <w:r w:rsidRPr="00474E11">
                      <w:rPr>
                        <w:i/>
                      </w:rPr>
                      <w:t>. No:4 A25 Çankaya /ANKARA</w:t>
                    </w:r>
                    <w:r>
                      <w:rPr>
                        <w:i/>
                      </w:rPr>
                      <w:t xml:space="preserve"> </w:t>
                    </w:r>
                    <w:r w:rsidRPr="00474E11">
                      <w:rPr>
                        <w:i/>
                      </w:rPr>
                      <w:t>Tel: (0312)  424 04 42</w:t>
                    </w:r>
                    <w:r>
                      <w:rPr>
                        <w:i/>
                      </w:rPr>
                      <w:t xml:space="preserve"> </w:t>
                    </w:r>
                    <w:r w:rsidRPr="00474E11">
                      <w:rPr>
                        <w:i/>
                      </w:rPr>
                      <w:t>Fax: (0312) 425 13 45</w:t>
                    </w:r>
                  </w:p>
                  <w:p w:rsidR="00A776B4" w:rsidRPr="00474E11" w:rsidRDefault="00A776B4" w:rsidP="00A776B4">
                    <w:pPr>
                      <w:pStyle w:val="Altbilgi"/>
                      <w:rPr>
                        <w:i/>
                      </w:rPr>
                    </w:pPr>
                    <w:r>
                      <w:rPr>
                        <w:i/>
                      </w:rPr>
                      <w:t>email: gazicolak@hotmail.com</w:t>
                    </w:r>
                  </w:p>
                  <w:p w:rsidR="00A776B4" w:rsidRDefault="00A776B4" w:rsidP="00A776B4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  <w:p w:rsidR="00AA49FB" w:rsidRDefault="00AA49FB">
                    <w:pPr>
                      <w:spacing w:before="14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503D">
      <w:rPr>
        <w:noProof/>
        <w:lang w:eastAsia="tr-T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27BDD10" wp14:editId="74DC8C05">
              <wp:simplePos x="0" y="0"/>
              <wp:positionH relativeFrom="page">
                <wp:posOffset>972616</wp:posOffset>
              </wp:positionH>
              <wp:positionV relativeFrom="page">
                <wp:posOffset>9880092</wp:posOffset>
              </wp:positionV>
              <wp:extent cx="57988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6350">
                            <a:moveTo>
                              <a:pt x="57985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566" y="6095"/>
                            </a:lnTo>
                            <a:lnTo>
                              <a:pt x="5798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9D3A1" id="Graphic 3" o:spid="_x0000_s1026" style="position:absolute;margin-left:76.6pt;margin-top:777.95pt;width:456.6pt;height:.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" path="m5798566,l,,,6095r5798566,l5798566,xe" fillcolor="black" stroked="f">
              <v:path arrowok="t"/>
              <w10:wrap anchorx="page" anchory="page"/>
            </v:shape>
          </w:pict>
        </mc:Fallback>
      </mc:AlternateContent>
    </w:r>
    <w:r w:rsidR="00D6503D">
      <w:rPr>
        <w:noProof/>
        <w:lang w:eastAsia="tr-TR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4BF49A85" wp14:editId="01D8C027">
              <wp:simplePos x="0" y="0"/>
              <wp:positionH relativeFrom="page">
                <wp:posOffset>3799713</wp:posOffset>
              </wp:positionH>
              <wp:positionV relativeFrom="page">
                <wp:posOffset>9886129</wp:posOffset>
              </wp:positionV>
              <wp:extent cx="1447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9FB" w:rsidRDefault="00D6503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separate"/>
                          </w:r>
                          <w:r w:rsidR="00882884">
                            <w:rPr>
                              <w:noProof/>
                              <w:spacing w:val="-7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49A85" id="Textbox 4" o:spid="_x0000_s1029" type="#_x0000_t202" style="position:absolute;margin-left:299.2pt;margin-top:778.45pt;width:11.4pt;height:10.9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" filled="f" stroked="f">
              <v:path arrowok="t"/>
              <v:textbox inset="0,0,0,0">
                <w:txbxContent>
                  <w:p w:rsidR="00AA49FB" w:rsidRDefault="00D6503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fldChar w:fldCharType="begin"/>
                    </w:r>
                    <w:r>
                      <w:rPr>
                        <w:spacing w:val="-7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7"/>
                        <w:sz w:val="16"/>
                      </w:rPr>
                      <w:fldChar w:fldCharType="separate"/>
                    </w:r>
                    <w:r w:rsidR="00882884">
                      <w:rPr>
                        <w:noProof/>
                        <w:spacing w:val="-7"/>
                        <w:sz w:val="16"/>
                      </w:rPr>
                      <w:t>2</w:t>
                    </w:r>
                    <w:r>
                      <w:rPr>
                        <w:spacing w:val="-7"/>
                        <w:sz w:val="16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07" w:rsidRDefault="005A5307">
      <w:r>
        <w:separator/>
      </w:r>
    </w:p>
  </w:footnote>
  <w:footnote w:type="continuationSeparator" w:id="0">
    <w:p w:rsidR="005A5307" w:rsidRDefault="005A5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FB" w:rsidRDefault="00A776B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2AED90EB" wp14:editId="76DD5F1C">
              <wp:simplePos x="0" y="0"/>
              <wp:positionH relativeFrom="page">
                <wp:posOffset>5448300</wp:posOffset>
              </wp:positionH>
              <wp:positionV relativeFrom="page">
                <wp:posOffset>1120140</wp:posOffset>
              </wp:positionV>
              <wp:extent cx="1386205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620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9FB" w:rsidRDefault="00A776B4">
                          <w:pPr>
                            <w:spacing w:before="20"/>
                            <w:ind w:left="20"/>
                            <w:rPr>
                              <w:rFonts w:ascii="Cooper Black"/>
                              <w:sz w:val="16"/>
                            </w:rPr>
                          </w:pPr>
                          <w:hyperlink r:id="rId1" w:history="1">
                            <w:r w:rsidRPr="00962000">
                              <w:rPr>
                                <w:rStyle w:val="Kpr"/>
                                <w:rFonts w:ascii="Cooper Black"/>
                                <w:spacing w:val="-2"/>
                                <w:sz w:val="16"/>
                                <w:u w:color="0E233D"/>
                              </w:rPr>
                              <w:t>www.colakymm.com.tr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ED90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9pt;margin-top:88.2pt;width:109.15pt;height:11.25pt;z-index:-15870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" filled="f" stroked="f">
              <v:path arrowok="t"/>
              <v:textbox inset="0,0,0,0">
                <w:txbxContent>
                  <w:p w:rsidR="00AA49FB" w:rsidRDefault="00A776B4">
                    <w:pPr>
                      <w:spacing w:before="20"/>
                      <w:ind w:left="20"/>
                      <w:rPr>
                        <w:rFonts w:ascii="Cooper Black"/>
                        <w:sz w:val="16"/>
                      </w:rPr>
                    </w:pPr>
                    <w:hyperlink r:id="rId2" w:history="1">
                      <w:r w:rsidRPr="00962000">
                        <w:rPr>
                          <w:rStyle w:val="Kpr"/>
                          <w:rFonts w:ascii="Cooper Black"/>
                          <w:spacing w:val="-2"/>
                          <w:sz w:val="16"/>
                          <w:u w:color="0E233D"/>
                        </w:rPr>
                        <w:t>www.colakymm.com.tr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6503D">
      <w:rPr>
        <w:noProof/>
        <w:lang w:eastAsia="tr-TR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910D12F" wp14:editId="3535AFE6">
              <wp:simplePos x="0" y="0"/>
              <wp:positionH relativeFrom="page">
                <wp:posOffset>1122984</wp:posOffset>
              </wp:positionH>
              <wp:positionV relativeFrom="page">
                <wp:posOffset>435837</wp:posOffset>
              </wp:positionV>
              <wp:extent cx="1630680" cy="825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68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6B4" w:rsidRPr="00FE1092" w:rsidRDefault="00A776B4" w:rsidP="00A776B4">
                          <w:pPr>
                            <w:spacing w:before="19"/>
                            <w:ind w:left="33"/>
                            <w:rPr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oper Black"/>
                              <w:color w:val="0F233D"/>
                              <w:spacing w:val="-2"/>
                              <w:sz w:val="80"/>
                            </w:rPr>
                            <w:t>Ç</w:t>
                          </w:r>
                          <w:r>
                            <w:rPr>
                              <w:rFonts w:asciiTheme="majorHAnsi" w:hAnsiTheme="majorHAnsi"/>
                              <w:color w:val="0F233D"/>
                              <w:spacing w:val="-2"/>
                              <w:sz w:val="80"/>
                            </w:rPr>
                            <w:t xml:space="preserve">olak </w:t>
                          </w:r>
                          <w:r w:rsidRPr="00FE1092">
                            <w:rPr>
                              <w:b/>
                              <w:color w:val="0F233D"/>
                              <w:sz w:val="19"/>
                              <w:szCs w:val="19"/>
                            </w:rPr>
                            <w:t>Yeminli</w:t>
                          </w:r>
                          <w:r w:rsidRPr="00FE1092">
                            <w:rPr>
                              <w:b/>
                              <w:color w:val="0F233D"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FE1092">
                            <w:rPr>
                              <w:b/>
                              <w:color w:val="0F233D"/>
                              <w:sz w:val="19"/>
                              <w:szCs w:val="19"/>
                            </w:rPr>
                            <w:t>Mali</w:t>
                          </w:r>
                          <w:r w:rsidRPr="00FE1092">
                            <w:rPr>
                              <w:b/>
                              <w:color w:val="0F233D"/>
                              <w:spacing w:val="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FE1092">
                            <w:rPr>
                              <w:b/>
                              <w:color w:val="0F233D"/>
                              <w:sz w:val="19"/>
                              <w:szCs w:val="19"/>
                            </w:rPr>
                            <w:t>Müşavirlik</w:t>
                          </w:r>
                          <w:r w:rsidRPr="00FE1092">
                            <w:rPr>
                              <w:b/>
                              <w:color w:val="0F233D"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:rsidR="00AA49FB" w:rsidRDefault="00AA49FB">
                          <w:pPr>
                            <w:spacing w:before="149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0D12F" id="Textbox 1" o:spid="_x0000_s1027" type="#_x0000_t202" style="position:absolute;margin-left:88.4pt;margin-top:34.3pt;width:128.4pt;height:6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" filled="f" stroked="f">
              <v:path arrowok="t"/>
              <v:textbox inset="0,0,0,0">
                <w:txbxContent>
                  <w:p w:rsidR="00A776B4" w:rsidRPr="00FE1092" w:rsidRDefault="00A776B4" w:rsidP="00A776B4">
                    <w:pPr>
                      <w:spacing w:before="19"/>
                      <w:ind w:left="33"/>
                      <w:rPr>
                        <w:b/>
                        <w:sz w:val="19"/>
                        <w:szCs w:val="19"/>
                      </w:rPr>
                    </w:pPr>
                    <w:r>
                      <w:rPr>
                        <w:rFonts w:ascii="Cooper Black"/>
                        <w:color w:val="0F233D"/>
                        <w:spacing w:val="-2"/>
                        <w:sz w:val="80"/>
                      </w:rPr>
                      <w:t>Ç</w:t>
                    </w:r>
                    <w:r>
                      <w:rPr>
                        <w:rFonts w:asciiTheme="majorHAnsi" w:hAnsiTheme="majorHAnsi"/>
                        <w:color w:val="0F233D"/>
                        <w:spacing w:val="-2"/>
                        <w:sz w:val="80"/>
                      </w:rPr>
                      <w:t xml:space="preserve">olak </w:t>
                    </w:r>
                    <w:r w:rsidRPr="00FE1092">
                      <w:rPr>
                        <w:b/>
                        <w:color w:val="0F233D"/>
                        <w:sz w:val="19"/>
                        <w:szCs w:val="19"/>
                      </w:rPr>
                      <w:t>Yeminli</w:t>
                    </w:r>
                    <w:r w:rsidRPr="00FE1092">
                      <w:rPr>
                        <w:b/>
                        <w:color w:val="0F233D"/>
                        <w:spacing w:val="13"/>
                        <w:sz w:val="19"/>
                        <w:szCs w:val="19"/>
                      </w:rPr>
                      <w:t xml:space="preserve"> </w:t>
                    </w:r>
                    <w:r w:rsidRPr="00FE1092">
                      <w:rPr>
                        <w:b/>
                        <w:color w:val="0F233D"/>
                        <w:sz w:val="19"/>
                        <w:szCs w:val="19"/>
                      </w:rPr>
                      <w:t>Mali</w:t>
                    </w:r>
                    <w:r w:rsidRPr="00FE1092">
                      <w:rPr>
                        <w:b/>
                        <w:color w:val="0F233D"/>
                        <w:spacing w:val="7"/>
                        <w:sz w:val="19"/>
                        <w:szCs w:val="19"/>
                      </w:rPr>
                      <w:t xml:space="preserve"> </w:t>
                    </w:r>
                    <w:r w:rsidRPr="00FE1092">
                      <w:rPr>
                        <w:b/>
                        <w:color w:val="0F233D"/>
                        <w:sz w:val="19"/>
                        <w:szCs w:val="19"/>
                      </w:rPr>
                      <w:t>Müşavirlik</w:t>
                    </w:r>
                    <w:r w:rsidRPr="00FE1092">
                      <w:rPr>
                        <w:b/>
                        <w:color w:val="0F233D"/>
                        <w:spacing w:val="12"/>
                        <w:sz w:val="19"/>
                        <w:szCs w:val="19"/>
                      </w:rPr>
                      <w:t xml:space="preserve"> </w:t>
                    </w:r>
                  </w:p>
                  <w:p w:rsidR="00AA49FB" w:rsidRDefault="00AA49FB">
                    <w:pPr>
                      <w:spacing w:before="149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F2111"/>
    <w:multiLevelType w:val="multilevel"/>
    <w:tmpl w:val="F0A0BB4C"/>
    <w:lvl w:ilvl="0">
      <w:start w:val="1"/>
      <w:numFmt w:val="decimal"/>
      <w:lvlText w:val="%1)"/>
      <w:lvlJc w:val="left"/>
      <w:pPr>
        <w:ind w:left="21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)"/>
      <w:lvlJc w:val="left"/>
      <w:pPr>
        <w:ind w:left="370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377" w:hanging="36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374" w:hanging="36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71" w:hanging="36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69" w:hanging="36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66" w:hanging="36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63" w:hanging="36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60" w:hanging="36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FB"/>
    <w:rsid w:val="00026FD7"/>
    <w:rsid w:val="005A5307"/>
    <w:rsid w:val="006D1AF9"/>
    <w:rsid w:val="00882884"/>
    <w:rsid w:val="009B2F59"/>
    <w:rsid w:val="00A776B4"/>
    <w:rsid w:val="00A96A21"/>
    <w:rsid w:val="00AA49FB"/>
    <w:rsid w:val="00D6503D"/>
    <w:rsid w:val="00E0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E6218-37EE-4B8E-8836-3C92CD3B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91"/>
      <w:ind w:left="1"/>
      <w:outlineLvl w:val="1"/>
    </w:pPr>
    <w:rPr>
      <w:b/>
      <w:bCs/>
      <w:sz w:val="23"/>
      <w:szCs w:val="23"/>
      <w:u w:val="single" w:color="000000"/>
    </w:rPr>
  </w:style>
  <w:style w:type="paragraph" w:styleId="Balk3">
    <w:name w:val="heading 3"/>
    <w:basedOn w:val="Normal"/>
    <w:uiPriority w:val="1"/>
    <w:qFormat/>
    <w:pPr>
      <w:spacing w:before="1"/>
      <w:ind w:left="368" w:hanging="367"/>
      <w:outlineLvl w:val="2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"/>
      <w:ind w:left="368" w:hanging="367"/>
    </w:pPr>
  </w:style>
  <w:style w:type="paragraph" w:customStyle="1" w:styleId="TableParagraph">
    <w:name w:val="Table Paragraph"/>
    <w:basedOn w:val="Normal"/>
    <w:uiPriority w:val="1"/>
    <w:qFormat/>
    <w:pPr>
      <w:spacing w:before="113"/>
      <w:ind w:left="119"/>
    </w:pPr>
  </w:style>
  <w:style w:type="paragraph" w:styleId="stbilgi">
    <w:name w:val="header"/>
    <w:basedOn w:val="Normal"/>
    <w:link w:val="stbilgiChar"/>
    <w:uiPriority w:val="99"/>
    <w:unhideWhenUsed/>
    <w:rsid w:val="00A776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76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776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76B4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77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akymm.com.tr" TargetMode="External"/><Relationship Id="rId1" Type="http://schemas.openxmlformats.org/officeDocument/2006/relationships/hyperlink" Target="http://www.colakymm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Fax Mesajı</vt:lpstr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Mesajı</dc:title>
  <dc:creator>Turan Fikirli</dc:creator>
  <cp:lastModifiedBy>Microsoft hesabı</cp:lastModifiedBy>
  <cp:revision>2</cp:revision>
  <dcterms:created xsi:type="dcterms:W3CDTF">2026-01-02T12:14:00Z</dcterms:created>
  <dcterms:modified xsi:type="dcterms:W3CDTF">2026-01-02T12:14:00Z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2016</vt:lpwstr>
  </property>
</Properties>
</file>